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7BA21">
      <w:pPr>
        <w:adjustRightInd w:val="0"/>
        <w:snapToGrid w:val="0"/>
        <w:spacing w:line="360" w:lineRule="auto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件1：</w:t>
      </w:r>
    </w:p>
    <w:p w14:paraId="44C39BE2">
      <w:pPr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8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04325F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B49FD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 w14:paraId="7670FE7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获取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502896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DCC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3CA15">
            <w:pPr>
              <w:widowControl/>
              <w:tabs>
                <w:tab w:val="left" w:pos="3828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G7612纳兴高速公路(晴兴段)韧性提升工程项目（电力安装）</w:t>
            </w:r>
          </w:p>
        </w:tc>
      </w:tr>
      <w:tr w14:paraId="2AA0D9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F61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F3C9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511B2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FCE5A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购买标包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F0EA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B739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购买时间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A7DA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DEF10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13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A4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82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7D3FF6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24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DA2BD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atLeast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D4F2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F7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29C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QQ邮箱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9601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DF818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atLeast"/>
        </w:trPr>
        <w:tc>
          <w:tcPr>
            <w:tcW w:w="4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EB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4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FD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钱兴会</w:t>
            </w:r>
          </w:p>
          <w:p w14:paraId="08A519F1">
            <w:pPr>
              <w:pStyle w:val="4"/>
              <w:tabs>
                <w:tab w:val="left" w:pos="3780"/>
              </w:tabs>
              <w:ind w:left="0" w:leftChars="0" w:firstLine="0" w:firstLineChars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18786086317</w:t>
            </w:r>
          </w:p>
        </w:tc>
      </w:tr>
    </w:tbl>
    <w:p w14:paraId="2A207D0B">
      <w:r>
        <w:br w:type="page"/>
      </w:r>
    </w:p>
    <w:p w14:paraId="4E3DFD4A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bookmarkStart w:id="0" w:name="_Toc15674"/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附件2：</w:t>
      </w:r>
    </w:p>
    <w:p w14:paraId="070B609D">
      <w:pPr>
        <w:pStyle w:val="4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授权委托书或法定代表人身份证明</w:t>
      </w:r>
    </w:p>
    <w:bookmarkEnd w:id="0"/>
    <w:p w14:paraId="4F45A785">
      <w:pPr>
        <w:pStyle w:val="4"/>
        <w:ind w:left="0" w:leftChars="0" w:firstLine="0" w:firstLineChars="0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一）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授权委托书</w:t>
      </w:r>
    </w:p>
    <w:p w14:paraId="7741C54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（姓名）为我方代理人，代理人根据授权，以我方名义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val="en-US" w:eastAsia="zh-CN"/>
        </w:rPr>
        <w:t>G7612纳兴高速公路(晴兴段)韧性提升工程项目（电力安装）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项目名称）的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和处理有关事宜，其法律后果由我方承担。</w:t>
      </w:r>
    </w:p>
    <w:p w14:paraId="71CBB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获取采购文件相关事宜结束。</w:t>
      </w:r>
    </w:p>
    <w:p w14:paraId="08648F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 w14:paraId="54A0BA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附：法定代表人和被授权代理人身份证（正反面）复印件或扫描件</w:t>
      </w:r>
    </w:p>
    <w:tbl>
      <w:tblPr>
        <w:tblStyle w:val="8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6287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54C5E8A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7F803FCA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0BB1A789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5A69E2D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12DE932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5DDF11C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  <w:tr w14:paraId="1593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71526B8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4696BA0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049AC60C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5CB6BA88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13B47F30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3504F837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08C5661D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69A25C9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（盖单位章）</w:t>
      </w:r>
    </w:p>
    <w:p w14:paraId="0EC99E0A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名或印章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）</w:t>
      </w:r>
    </w:p>
    <w:p w14:paraId="7EF6C7CA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授权代理人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（签字）</w:t>
      </w:r>
    </w:p>
    <w:p w14:paraId="5EE544C9"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日  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日</w:t>
      </w:r>
    </w:p>
    <w:p w14:paraId="113D2851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</w:p>
    <w:p w14:paraId="49E030FE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</w:p>
    <w:p w14:paraId="77782ED0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</w:p>
    <w:p w14:paraId="36EED793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注：如果由单位的授权代理人获取采购文件，只需提交授权委托书。</w:t>
      </w:r>
    </w:p>
    <w:p w14:paraId="160EA232">
      <w:pPr>
        <w:spacing w:line="240" w:lineRule="auto"/>
        <w:ind w:left="-10" w:leftChars="-5" w:firstLine="8" w:firstLineChars="3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</w:t>
      </w:r>
    </w:p>
    <w:p w14:paraId="52414D14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52B47C3B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（单位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全称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），参加贵方组织的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val="en-US" w:eastAsia="zh-CN"/>
        </w:rPr>
        <w:t>G7612纳兴高速公路(晴兴段)韧性提升工程项目（电力安装）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采购的采购文件获取相关事宜，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代表本公司处理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有关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事宜。</w:t>
      </w:r>
    </w:p>
    <w:p w14:paraId="07F7098F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附：法定代表人身份证（正反面）复印件或扫描件</w:t>
      </w:r>
    </w:p>
    <w:tbl>
      <w:tblPr>
        <w:tblStyle w:val="8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5509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15A7F34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4487775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6979CBD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231E35A9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BE24589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4CA4D95A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1FC99DCA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F42C610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10CB0E3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653BB07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06CA7BD2">
      <w:pPr>
        <w:pStyle w:val="3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5F2A16CF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（盖单位章）</w:t>
      </w:r>
    </w:p>
    <w:p w14:paraId="3C885A84"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日  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日</w:t>
      </w:r>
    </w:p>
    <w:p w14:paraId="55CEE96D">
      <w:pPr>
        <w:spacing w:before="90"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</w:p>
    <w:p w14:paraId="2CA24918">
      <w:pPr>
        <w:spacing w:before="90"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</w:p>
    <w:p w14:paraId="55DF8C41">
      <w:pPr>
        <w:spacing w:before="90"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注：如果由单位的法定代表人获取采购文件，则不需要提交授权委托书，但需提交法定代表人身份证明。</w:t>
      </w:r>
    </w:p>
    <w:p w14:paraId="32C042B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  <w:textAlignment w:val="baseline"/>
    </w:pPr>
    <w:rPr>
      <w:kern w:val="0"/>
      <w:sz w:val="20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4">
    <w:name w:val="Body Text Indent 2"/>
    <w:basedOn w:val="1"/>
    <w:qFormat/>
    <w:uiPriority w:val="99"/>
    <w:pPr>
      <w:spacing w:line="440" w:lineRule="exact"/>
      <w:ind w:firstLine="560"/>
      <w:jc w:val="left"/>
    </w:pPr>
    <w:rPr>
      <w:kern w:val="0"/>
      <w:sz w:val="20"/>
    </w:rPr>
  </w:style>
  <w:style w:type="paragraph" w:styleId="5">
    <w:name w:val="footer"/>
    <w:basedOn w:val="1"/>
    <w:next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彩色列表 - 强调文字颜色 11"/>
    <w:basedOn w:val="1"/>
    <w:next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2025-11-29T06:49:51Z</dcterms:created>
  <dc:creator>Administrator</dc:creator>
  <cp:lastModifiedBy>多多</cp:lastModifiedBy>
  <dcterms:modified xsi:type="dcterms:W3CDTF">2025-11-29T06:49:56Z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eyJoZGlkIjoiMTQ2ZGUyMzg5MjgwNzZjNjg5ZDlkOWEwY2E0NjBjOWQiLCJ1c2VySWQiOiI0MzgwOTE0MjgifQ==</vt:lpwstr>
  </property>
  <property fmtid="{D5CDD505-2E9C-101B-9397-08002B2CF9AE}" pid="4" name="ICV">
    <vt:lpwstr>9FE414CFF1F440499397541B7817F4E7_12</vt:lpwstr>
  </property>
</Properties>
</file>